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6CDAA" w14:textId="77777777" w:rsidR="008465B1" w:rsidRPr="00A97F16" w:rsidRDefault="00F47DAB">
      <w:pPr>
        <w:rPr>
          <w:b/>
          <w:sz w:val="28"/>
          <w:szCs w:val="28"/>
        </w:rPr>
      </w:pPr>
      <w:r w:rsidRPr="00A97F16">
        <w:rPr>
          <w:b/>
          <w:sz w:val="28"/>
          <w:szCs w:val="28"/>
        </w:rPr>
        <w:t>Invitation et partage d’</w:t>
      </w:r>
      <w:r w:rsidR="007D0F47" w:rsidRPr="00A97F16">
        <w:rPr>
          <w:b/>
          <w:sz w:val="28"/>
          <w:szCs w:val="28"/>
        </w:rPr>
        <w:t>expérience</w:t>
      </w:r>
      <w:r w:rsidRPr="00A97F16">
        <w:rPr>
          <w:b/>
          <w:sz w:val="28"/>
          <w:szCs w:val="28"/>
        </w:rPr>
        <w:t>.</w:t>
      </w:r>
    </w:p>
    <w:p w14:paraId="698CC63A" w14:textId="2097AA55" w:rsidR="00F47DAB" w:rsidRPr="00C253A3" w:rsidRDefault="00F47DAB">
      <w:pPr>
        <w:rPr>
          <w:sz w:val="20"/>
          <w:szCs w:val="20"/>
        </w:rPr>
      </w:pPr>
      <w:r w:rsidRPr="00C253A3">
        <w:rPr>
          <w:sz w:val="20"/>
          <w:szCs w:val="20"/>
        </w:rPr>
        <w:t xml:space="preserve">J’ai assisté pour la 1ere fois à une </w:t>
      </w:r>
      <w:r w:rsidR="00A97F16" w:rsidRPr="00C253A3">
        <w:rPr>
          <w:sz w:val="20"/>
          <w:szCs w:val="20"/>
        </w:rPr>
        <w:t>séance</w:t>
      </w:r>
      <w:r w:rsidRPr="00C253A3">
        <w:rPr>
          <w:sz w:val="20"/>
          <w:szCs w:val="20"/>
        </w:rPr>
        <w:t xml:space="preserve"> du conseil municipal de </w:t>
      </w:r>
      <w:r w:rsidR="00FF00E3" w:rsidRPr="00C253A3">
        <w:rPr>
          <w:sz w:val="20"/>
          <w:szCs w:val="20"/>
        </w:rPr>
        <w:t>P</w:t>
      </w:r>
      <w:r w:rsidR="00FF00E3">
        <w:rPr>
          <w:sz w:val="20"/>
          <w:szCs w:val="20"/>
        </w:rPr>
        <w:t>lateau-des-Petites-</w:t>
      </w:r>
      <w:r w:rsidR="009C21B8">
        <w:rPr>
          <w:sz w:val="20"/>
          <w:szCs w:val="20"/>
        </w:rPr>
        <w:t>Roches</w:t>
      </w:r>
      <w:r w:rsidR="009C21B8" w:rsidRPr="00C253A3">
        <w:rPr>
          <w:sz w:val="20"/>
          <w:szCs w:val="20"/>
        </w:rPr>
        <w:t>,</w:t>
      </w:r>
      <w:r w:rsidR="007D0F47" w:rsidRPr="00C253A3">
        <w:rPr>
          <w:sz w:val="20"/>
          <w:szCs w:val="20"/>
        </w:rPr>
        <w:t xml:space="preserve"> </w:t>
      </w:r>
      <w:r w:rsidR="004A6A4D" w:rsidRPr="00C253A3">
        <w:rPr>
          <w:sz w:val="20"/>
          <w:szCs w:val="20"/>
        </w:rPr>
        <w:t>celle du jeudi 5 septembre 2024.</w:t>
      </w:r>
    </w:p>
    <w:p w14:paraId="589D863F" w14:textId="2340F40C" w:rsidR="00F47DAB" w:rsidRPr="00C253A3" w:rsidRDefault="00F47DAB">
      <w:pPr>
        <w:rPr>
          <w:sz w:val="20"/>
          <w:szCs w:val="20"/>
        </w:rPr>
      </w:pPr>
      <w:r w:rsidRPr="00C253A3">
        <w:rPr>
          <w:sz w:val="20"/>
          <w:szCs w:val="20"/>
        </w:rPr>
        <w:t xml:space="preserve">Pour suivre les maigres </w:t>
      </w:r>
      <w:r w:rsidR="00A97F16" w:rsidRPr="00C253A3">
        <w:rPr>
          <w:sz w:val="20"/>
          <w:szCs w:val="20"/>
        </w:rPr>
        <w:t>débats</w:t>
      </w:r>
      <w:r w:rsidRPr="00C253A3">
        <w:rPr>
          <w:sz w:val="20"/>
          <w:szCs w:val="20"/>
        </w:rPr>
        <w:t xml:space="preserve"> il est conseillé de se munir d’un cornet </w:t>
      </w:r>
      <w:r w:rsidR="00A97F16" w:rsidRPr="00C253A3">
        <w:rPr>
          <w:sz w:val="20"/>
          <w:szCs w:val="20"/>
        </w:rPr>
        <w:t>acoustique</w:t>
      </w:r>
      <w:r w:rsidRPr="00C253A3">
        <w:rPr>
          <w:sz w:val="20"/>
          <w:szCs w:val="20"/>
        </w:rPr>
        <w:t xml:space="preserve"> et d’une paire de </w:t>
      </w:r>
      <w:r w:rsidR="009C21B8" w:rsidRPr="00C253A3">
        <w:rPr>
          <w:sz w:val="20"/>
          <w:szCs w:val="20"/>
        </w:rPr>
        <w:t>jumelle</w:t>
      </w:r>
      <w:r w:rsidR="009C21B8">
        <w:rPr>
          <w:sz w:val="20"/>
          <w:szCs w:val="20"/>
        </w:rPr>
        <w:t>s</w:t>
      </w:r>
      <w:r w:rsidR="009C21B8" w:rsidRPr="00C253A3">
        <w:rPr>
          <w:sz w:val="20"/>
          <w:szCs w:val="20"/>
        </w:rPr>
        <w:t>,</w:t>
      </w:r>
      <w:r w:rsidRPr="00C253A3">
        <w:rPr>
          <w:sz w:val="20"/>
          <w:szCs w:val="20"/>
        </w:rPr>
        <w:t xml:space="preserve"> car plus les sujets sont sensibles plus les </w:t>
      </w:r>
      <w:r w:rsidR="00A97F16" w:rsidRPr="00C253A3">
        <w:rPr>
          <w:sz w:val="20"/>
          <w:szCs w:val="20"/>
        </w:rPr>
        <w:t>caractères</w:t>
      </w:r>
      <w:r w:rsidRPr="00C253A3">
        <w:rPr>
          <w:sz w:val="20"/>
          <w:szCs w:val="20"/>
        </w:rPr>
        <w:t xml:space="preserve"> du texte su</w:t>
      </w:r>
      <w:r w:rsidR="00546E32" w:rsidRPr="00C253A3">
        <w:rPr>
          <w:sz w:val="20"/>
          <w:szCs w:val="20"/>
        </w:rPr>
        <w:t>r</w:t>
      </w:r>
      <w:r w:rsidRPr="00C253A3">
        <w:rPr>
          <w:sz w:val="20"/>
          <w:szCs w:val="20"/>
        </w:rPr>
        <w:t xml:space="preserve"> l’</w:t>
      </w:r>
      <w:r w:rsidR="00A97F16" w:rsidRPr="00C253A3">
        <w:rPr>
          <w:sz w:val="20"/>
          <w:szCs w:val="20"/>
        </w:rPr>
        <w:t>écran</w:t>
      </w:r>
      <w:r w:rsidRPr="00C253A3">
        <w:rPr>
          <w:sz w:val="20"/>
          <w:szCs w:val="20"/>
        </w:rPr>
        <w:t xml:space="preserve"> diminue</w:t>
      </w:r>
      <w:r w:rsidR="00546E32" w:rsidRPr="00C253A3">
        <w:rPr>
          <w:sz w:val="20"/>
          <w:szCs w:val="20"/>
        </w:rPr>
        <w:t>nt</w:t>
      </w:r>
      <w:r w:rsidRPr="00C253A3">
        <w:rPr>
          <w:sz w:val="20"/>
          <w:szCs w:val="20"/>
        </w:rPr>
        <w:t xml:space="preserve"> et plus le niveau sonore de la parole des interlocuteurs baisse.</w:t>
      </w:r>
    </w:p>
    <w:p w14:paraId="2E33FD4C" w14:textId="238DF0B1" w:rsidR="004A6A4D" w:rsidRPr="00C253A3" w:rsidRDefault="004A6A4D" w:rsidP="004A6A4D">
      <w:pPr>
        <w:rPr>
          <w:sz w:val="20"/>
          <w:szCs w:val="20"/>
        </w:rPr>
      </w:pPr>
      <w:r w:rsidRPr="00C253A3">
        <w:rPr>
          <w:sz w:val="20"/>
          <w:szCs w:val="20"/>
        </w:rPr>
        <w:t xml:space="preserve">En </w:t>
      </w:r>
      <w:r w:rsidR="009C21B8" w:rsidRPr="00C253A3">
        <w:rPr>
          <w:sz w:val="20"/>
          <w:szCs w:val="20"/>
        </w:rPr>
        <w:t>vrac,</w:t>
      </w:r>
      <w:r w:rsidRPr="00C253A3">
        <w:rPr>
          <w:sz w:val="20"/>
          <w:szCs w:val="20"/>
        </w:rPr>
        <w:t xml:space="preserve"> ce que j’en ai retenu :</w:t>
      </w:r>
    </w:p>
    <w:p w14:paraId="1B89215B" w14:textId="17C3A634" w:rsidR="00F45737" w:rsidRPr="00C253A3" w:rsidRDefault="00EC02CC">
      <w:pPr>
        <w:rPr>
          <w:sz w:val="20"/>
          <w:szCs w:val="20"/>
        </w:rPr>
      </w:pPr>
      <w:r w:rsidRPr="00C253A3">
        <w:rPr>
          <w:sz w:val="20"/>
          <w:szCs w:val="20"/>
        </w:rPr>
        <w:t>*</w:t>
      </w:r>
      <w:r w:rsidR="00A97F16" w:rsidRPr="00C253A3">
        <w:rPr>
          <w:sz w:val="20"/>
          <w:szCs w:val="20"/>
        </w:rPr>
        <w:t>Même</w:t>
      </w:r>
      <w:r w:rsidR="00F47DAB" w:rsidRPr="00C253A3">
        <w:rPr>
          <w:sz w:val="20"/>
          <w:szCs w:val="20"/>
        </w:rPr>
        <w:t xml:space="preserve"> muni de ces accessoires il est parfois impossible de connaitre l’objet </w:t>
      </w:r>
      <w:r w:rsidR="00546E32" w:rsidRPr="00C253A3">
        <w:rPr>
          <w:sz w:val="20"/>
          <w:szCs w:val="20"/>
        </w:rPr>
        <w:t xml:space="preserve">du </w:t>
      </w:r>
      <w:r w:rsidR="009C21B8" w:rsidRPr="00C253A3">
        <w:rPr>
          <w:sz w:val="20"/>
          <w:szCs w:val="20"/>
        </w:rPr>
        <w:t>débat. Ainsi</w:t>
      </w:r>
      <w:r w:rsidR="00F47DAB" w:rsidRPr="00C253A3">
        <w:rPr>
          <w:sz w:val="20"/>
          <w:szCs w:val="20"/>
        </w:rPr>
        <w:t xml:space="preserve"> on invite les conseillers à se prononcer sur l’introduction d’</w:t>
      </w:r>
      <w:r w:rsidR="00546E32" w:rsidRPr="00C253A3">
        <w:rPr>
          <w:sz w:val="20"/>
          <w:szCs w:val="20"/>
        </w:rPr>
        <w:t xml:space="preserve">un nouvel article dans un </w:t>
      </w:r>
      <w:r w:rsidR="00A97F16" w:rsidRPr="00C253A3">
        <w:rPr>
          <w:sz w:val="20"/>
          <w:szCs w:val="20"/>
        </w:rPr>
        <w:t>règlement</w:t>
      </w:r>
      <w:r w:rsidR="00546E32" w:rsidRPr="00C253A3">
        <w:rPr>
          <w:sz w:val="20"/>
          <w:szCs w:val="20"/>
        </w:rPr>
        <w:t xml:space="preserve"> sans que soit donné lecture du contenu du nouvel article…</w:t>
      </w:r>
      <w:r w:rsidR="00FF00E3" w:rsidRPr="00FF00E3">
        <w:rPr>
          <w:sz w:val="20"/>
          <w:szCs w:val="20"/>
        </w:rPr>
        <w:t xml:space="preserve"> </w:t>
      </w:r>
      <w:r w:rsidR="00FF00E3" w:rsidRPr="00C253A3">
        <w:rPr>
          <w:sz w:val="20"/>
          <w:szCs w:val="20"/>
        </w:rPr>
        <w:t xml:space="preserve">dans ces conditions </w:t>
      </w:r>
      <w:r w:rsidR="00546E32" w:rsidRPr="00C253A3">
        <w:rPr>
          <w:sz w:val="20"/>
          <w:szCs w:val="20"/>
        </w:rPr>
        <w:t>pour le petit peuple des no</w:t>
      </w:r>
      <w:r w:rsidR="00FF00E3">
        <w:rPr>
          <w:sz w:val="20"/>
          <w:szCs w:val="20"/>
        </w:rPr>
        <w:t>n-</w:t>
      </w:r>
      <w:r w:rsidR="00546E32" w:rsidRPr="00C253A3">
        <w:rPr>
          <w:sz w:val="20"/>
          <w:szCs w:val="20"/>
        </w:rPr>
        <w:t xml:space="preserve"> </w:t>
      </w:r>
      <w:r w:rsidR="00A97F16" w:rsidRPr="00C253A3">
        <w:rPr>
          <w:sz w:val="20"/>
          <w:szCs w:val="20"/>
        </w:rPr>
        <w:t>élus</w:t>
      </w:r>
      <w:r w:rsidR="007D0F47" w:rsidRPr="00C253A3">
        <w:rPr>
          <w:sz w:val="20"/>
          <w:szCs w:val="20"/>
        </w:rPr>
        <w:t>,</w:t>
      </w:r>
      <w:r w:rsidR="00A97F16" w:rsidRPr="00C253A3">
        <w:rPr>
          <w:sz w:val="20"/>
          <w:szCs w:val="20"/>
        </w:rPr>
        <w:t xml:space="preserve"> </w:t>
      </w:r>
      <w:r w:rsidR="00546E32" w:rsidRPr="00C253A3">
        <w:rPr>
          <w:sz w:val="20"/>
          <w:szCs w:val="20"/>
        </w:rPr>
        <w:t>il est dur de s’</w:t>
      </w:r>
      <w:r w:rsidR="00A97F16" w:rsidRPr="00C253A3">
        <w:rPr>
          <w:sz w:val="20"/>
          <w:szCs w:val="20"/>
        </w:rPr>
        <w:t>intéresser</w:t>
      </w:r>
      <w:r w:rsidR="00546E32" w:rsidRPr="00C253A3">
        <w:rPr>
          <w:sz w:val="20"/>
          <w:szCs w:val="20"/>
        </w:rPr>
        <w:t xml:space="preserve"> et de participer à la vie </w:t>
      </w:r>
      <w:r w:rsidR="009C21B8" w:rsidRPr="00C253A3">
        <w:rPr>
          <w:sz w:val="20"/>
          <w:szCs w:val="20"/>
        </w:rPr>
        <w:t>communale,</w:t>
      </w:r>
      <w:r w:rsidR="00F45737" w:rsidRPr="00C253A3">
        <w:rPr>
          <w:sz w:val="20"/>
          <w:szCs w:val="20"/>
        </w:rPr>
        <w:t xml:space="preserve"> </w:t>
      </w:r>
      <w:r w:rsidR="00A97F16" w:rsidRPr="00C253A3">
        <w:rPr>
          <w:sz w:val="20"/>
          <w:szCs w:val="20"/>
        </w:rPr>
        <w:t>peut-être</w:t>
      </w:r>
      <w:r w:rsidR="00F45737" w:rsidRPr="00C253A3">
        <w:rPr>
          <w:sz w:val="20"/>
          <w:szCs w:val="20"/>
        </w:rPr>
        <w:t xml:space="preserve"> que nous ne sommes pas capables de comprendre</w:t>
      </w:r>
      <w:r w:rsidR="00A97F16" w:rsidRPr="00C253A3">
        <w:rPr>
          <w:sz w:val="20"/>
          <w:szCs w:val="20"/>
        </w:rPr>
        <w:t xml:space="preserve"> le langage de nos élus</w:t>
      </w:r>
      <w:r w:rsidR="00564858" w:rsidRPr="00C253A3">
        <w:rPr>
          <w:sz w:val="20"/>
          <w:szCs w:val="20"/>
        </w:rPr>
        <w:t>…</w:t>
      </w:r>
    </w:p>
    <w:p w14:paraId="76D1643E" w14:textId="152174AF" w:rsidR="007D0F47" w:rsidRPr="00C253A3" w:rsidRDefault="00EC02CC">
      <w:pPr>
        <w:rPr>
          <w:sz w:val="20"/>
          <w:szCs w:val="20"/>
        </w:rPr>
      </w:pPr>
      <w:r w:rsidRPr="00C253A3">
        <w:rPr>
          <w:sz w:val="20"/>
          <w:szCs w:val="20"/>
        </w:rPr>
        <w:t>*</w:t>
      </w:r>
      <w:r w:rsidR="00F45737" w:rsidRPr="00C253A3">
        <w:rPr>
          <w:sz w:val="20"/>
          <w:szCs w:val="20"/>
        </w:rPr>
        <w:t>Parfois on entend un rapporteur relat</w:t>
      </w:r>
      <w:r w:rsidR="002276C2">
        <w:rPr>
          <w:sz w:val="20"/>
          <w:szCs w:val="20"/>
        </w:rPr>
        <w:t>er</w:t>
      </w:r>
      <w:r w:rsidR="00F45737" w:rsidRPr="00C253A3">
        <w:rPr>
          <w:sz w:val="20"/>
          <w:szCs w:val="20"/>
        </w:rPr>
        <w:t xml:space="preserve"> des faits </w:t>
      </w:r>
      <w:r w:rsidR="008D1790" w:rsidRPr="00C253A3">
        <w:rPr>
          <w:sz w:val="20"/>
          <w:szCs w:val="20"/>
        </w:rPr>
        <w:t>différemment de</w:t>
      </w:r>
      <w:r w:rsidR="00F45737" w:rsidRPr="00C253A3">
        <w:rPr>
          <w:sz w:val="20"/>
          <w:szCs w:val="20"/>
        </w:rPr>
        <w:t xml:space="preserve"> ceux qui ont été </w:t>
      </w:r>
      <w:r w:rsidR="00A97F16" w:rsidRPr="00C253A3">
        <w:rPr>
          <w:sz w:val="20"/>
          <w:szCs w:val="20"/>
        </w:rPr>
        <w:t>rédigés</w:t>
      </w:r>
      <w:r w:rsidR="00F45737" w:rsidRPr="00C253A3">
        <w:rPr>
          <w:sz w:val="20"/>
          <w:szCs w:val="20"/>
        </w:rPr>
        <w:t xml:space="preserve"> en commission et/ou en </w:t>
      </w:r>
      <w:r w:rsidR="00A97F16" w:rsidRPr="00C253A3">
        <w:rPr>
          <w:sz w:val="20"/>
          <w:szCs w:val="20"/>
        </w:rPr>
        <w:t>réunion</w:t>
      </w:r>
      <w:r w:rsidR="00F45737" w:rsidRPr="00C253A3">
        <w:rPr>
          <w:sz w:val="20"/>
          <w:szCs w:val="20"/>
        </w:rPr>
        <w:t xml:space="preserve"> </w:t>
      </w:r>
      <w:r w:rsidR="00A97F16" w:rsidRPr="00C253A3">
        <w:rPr>
          <w:sz w:val="20"/>
          <w:szCs w:val="20"/>
        </w:rPr>
        <w:t>publique. Ainsi</w:t>
      </w:r>
      <w:r w:rsidR="00F45737" w:rsidRPr="00C253A3">
        <w:rPr>
          <w:sz w:val="20"/>
          <w:szCs w:val="20"/>
        </w:rPr>
        <w:t xml:space="preserve"> la </w:t>
      </w:r>
      <w:r w:rsidR="00A97F16" w:rsidRPr="00C253A3">
        <w:rPr>
          <w:sz w:val="20"/>
          <w:szCs w:val="20"/>
        </w:rPr>
        <w:t>synthèse</w:t>
      </w:r>
      <w:r w:rsidR="00F45737" w:rsidRPr="00C253A3">
        <w:rPr>
          <w:sz w:val="20"/>
          <w:szCs w:val="20"/>
        </w:rPr>
        <w:t xml:space="preserve"> sur le projet sur la </w:t>
      </w:r>
      <w:r w:rsidR="002276C2">
        <w:rPr>
          <w:sz w:val="20"/>
          <w:szCs w:val="20"/>
        </w:rPr>
        <w:t>M</w:t>
      </w:r>
      <w:r w:rsidR="00F45737" w:rsidRPr="00C253A3">
        <w:rPr>
          <w:sz w:val="20"/>
          <w:szCs w:val="20"/>
        </w:rPr>
        <w:t xml:space="preserve">émoire des </w:t>
      </w:r>
      <w:r w:rsidR="002276C2">
        <w:rPr>
          <w:sz w:val="20"/>
          <w:szCs w:val="20"/>
        </w:rPr>
        <w:t>E</w:t>
      </w:r>
      <w:r w:rsidR="00A97F16" w:rsidRPr="00C253A3">
        <w:rPr>
          <w:sz w:val="20"/>
          <w:szCs w:val="20"/>
        </w:rPr>
        <w:t>tablissement</w:t>
      </w:r>
      <w:r w:rsidR="002276C2">
        <w:rPr>
          <w:sz w:val="20"/>
          <w:szCs w:val="20"/>
        </w:rPr>
        <w:t>s</w:t>
      </w:r>
      <w:r w:rsidR="00F45737" w:rsidRPr="00C253A3">
        <w:rPr>
          <w:sz w:val="20"/>
          <w:szCs w:val="20"/>
        </w:rPr>
        <w:t xml:space="preserve"> de santé a été </w:t>
      </w:r>
      <w:r w:rsidR="00B2631C">
        <w:rPr>
          <w:sz w:val="20"/>
          <w:szCs w:val="20"/>
        </w:rPr>
        <w:t xml:space="preserve">notamment </w:t>
      </w:r>
      <w:r w:rsidR="00F45737" w:rsidRPr="00C253A3">
        <w:rPr>
          <w:sz w:val="20"/>
          <w:szCs w:val="20"/>
        </w:rPr>
        <w:t xml:space="preserve">enrichi d’un </w:t>
      </w:r>
      <w:r w:rsidR="009C21B8" w:rsidRPr="00C253A3">
        <w:rPr>
          <w:sz w:val="20"/>
          <w:szCs w:val="20"/>
        </w:rPr>
        <w:t>concept nouveau,</w:t>
      </w:r>
      <w:r w:rsidR="00F45737" w:rsidRPr="00C253A3">
        <w:rPr>
          <w:sz w:val="20"/>
          <w:szCs w:val="20"/>
        </w:rPr>
        <w:t xml:space="preserve"> celui de REPARATION. </w:t>
      </w:r>
      <w:r w:rsidR="00FF00E3">
        <w:rPr>
          <w:sz w:val="20"/>
          <w:szCs w:val="20"/>
        </w:rPr>
        <w:t>Parmi le public, c</w:t>
      </w:r>
      <w:r w:rsidR="00F45737" w:rsidRPr="00C253A3">
        <w:rPr>
          <w:sz w:val="20"/>
          <w:szCs w:val="20"/>
        </w:rPr>
        <w:t xml:space="preserve">e fut une </w:t>
      </w:r>
      <w:r w:rsidR="00A97F16" w:rsidRPr="00C253A3">
        <w:rPr>
          <w:sz w:val="20"/>
          <w:szCs w:val="20"/>
        </w:rPr>
        <w:t>découverte</w:t>
      </w:r>
      <w:r w:rsidR="00F45737" w:rsidRPr="00C253A3">
        <w:rPr>
          <w:sz w:val="20"/>
          <w:szCs w:val="20"/>
        </w:rPr>
        <w:t xml:space="preserve"> </w:t>
      </w:r>
      <w:r w:rsidR="003150CA" w:rsidRPr="00C253A3">
        <w:rPr>
          <w:sz w:val="20"/>
          <w:szCs w:val="20"/>
        </w:rPr>
        <w:t>pour</w:t>
      </w:r>
      <w:r w:rsidR="00A97F16" w:rsidRPr="00C253A3">
        <w:rPr>
          <w:sz w:val="20"/>
          <w:szCs w:val="20"/>
        </w:rPr>
        <w:t xml:space="preserve"> l</w:t>
      </w:r>
      <w:r w:rsidR="00F45737" w:rsidRPr="00C253A3">
        <w:rPr>
          <w:sz w:val="20"/>
          <w:szCs w:val="20"/>
        </w:rPr>
        <w:t xml:space="preserve">es participants à toutes les </w:t>
      </w:r>
      <w:r w:rsidR="00A97F16" w:rsidRPr="00C253A3">
        <w:rPr>
          <w:sz w:val="20"/>
          <w:szCs w:val="20"/>
        </w:rPr>
        <w:t>séances</w:t>
      </w:r>
      <w:r w:rsidR="00F45737" w:rsidRPr="00C253A3">
        <w:rPr>
          <w:sz w:val="20"/>
          <w:szCs w:val="20"/>
        </w:rPr>
        <w:t xml:space="preserve"> de </w:t>
      </w:r>
      <w:r w:rsidR="00B2631C" w:rsidRPr="00C253A3">
        <w:rPr>
          <w:sz w:val="20"/>
          <w:szCs w:val="20"/>
        </w:rPr>
        <w:t>travail.</w:t>
      </w:r>
      <w:r w:rsidR="00564858" w:rsidRPr="00C253A3">
        <w:rPr>
          <w:sz w:val="20"/>
          <w:szCs w:val="20"/>
        </w:rPr>
        <w:t xml:space="preserve">                                                                 </w:t>
      </w:r>
      <w:r w:rsidR="00C253A3">
        <w:rPr>
          <w:sz w:val="20"/>
          <w:szCs w:val="20"/>
        </w:rPr>
        <w:t xml:space="preserve">                                                                                                  </w:t>
      </w:r>
      <w:r w:rsidR="00564858" w:rsidRPr="00C253A3">
        <w:rPr>
          <w:sz w:val="20"/>
          <w:szCs w:val="20"/>
        </w:rPr>
        <w:t xml:space="preserve">   </w:t>
      </w:r>
      <w:r w:rsidR="003150CA" w:rsidRPr="00C253A3">
        <w:rPr>
          <w:sz w:val="20"/>
          <w:szCs w:val="20"/>
        </w:rPr>
        <w:t xml:space="preserve">Toujours au sujet concernant la Mémoire des Etablissements de santé, on a bien senti </w:t>
      </w:r>
      <w:r w:rsidR="002276C2">
        <w:rPr>
          <w:sz w:val="20"/>
          <w:szCs w:val="20"/>
        </w:rPr>
        <w:t xml:space="preserve">de la part </w:t>
      </w:r>
      <w:r w:rsidR="003150CA" w:rsidRPr="00C253A3">
        <w:rPr>
          <w:sz w:val="20"/>
          <w:szCs w:val="20"/>
        </w:rPr>
        <w:t xml:space="preserve">du conseil municipal une </w:t>
      </w:r>
      <w:r w:rsidR="007D0F47" w:rsidRPr="00C253A3">
        <w:rPr>
          <w:sz w:val="20"/>
          <w:szCs w:val="20"/>
        </w:rPr>
        <w:t>réelle</w:t>
      </w:r>
      <w:r w:rsidR="003150CA" w:rsidRPr="00C253A3">
        <w:rPr>
          <w:sz w:val="20"/>
          <w:szCs w:val="20"/>
        </w:rPr>
        <w:t xml:space="preserve"> volonté de vouloir </w:t>
      </w:r>
      <w:r w:rsidR="007D0F47" w:rsidRPr="00C253A3">
        <w:rPr>
          <w:sz w:val="20"/>
          <w:szCs w:val="20"/>
        </w:rPr>
        <w:t>réfléchir</w:t>
      </w:r>
      <w:r w:rsidR="003150CA" w:rsidRPr="00C253A3">
        <w:rPr>
          <w:sz w:val="20"/>
          <w:szCs w:val="20"/>
        </w:rPr>
        <w:t xml:space="preserve"> de manière </w:t>
      </w:r>
      <w:r w:rsidR="007D0F47" w:rsidRPr="00C253A3">
        <w:rPr>
          <w:sz w:val="20"/>
          <w:szCs w:val="20"/>
        </w:rPr>
        <w:t>perpétuelle</w:t>
      </w:r>
      <w:r w:rsidR="003150CA" w:rsidRPr="00C253A3">
        <w:rPr>
          <w:sz w:val="20"/>
          <w:szCs w:val="20"/>
        </w:rPr>
        <w:t xml:space="preserve"> et d’enrichir</w:t>
      </w:r>
      <w:r w:rsidR="00564858" w:rsidRPr="00C253A3">
        <w:rPr>
          <w:sz w:val="20"/>
          <w:szCs w:val="20"/>
        </w:rPr>
        <w:t xml:space="preserve"> le projet</w:t>
      </w:r>
      <w:r w:rsidR="003150CA" w:rsidRPr="00C253A3">
        <w:rPr>
          <w:sz w:val="20"/>
          <w:szCs w:val="20"/>
        </w:rPr>
        <w:t xml:space="preserve">. </w:t>
      </w:r>
    </w:p>
    <w:p w14:paraId="59FF839A" w14:textId="4BB1ACC8" w:rsidR="004A6A4D" w:rsidRPr="00C253A3" w:rsidRDefault="00EC4509">
      <w:pPr>
        <w:rPr>
          <w:sz w:val="20"/>
          <w:szCs w:val="20"/>
        </w:rPr>
      </w:pPr>
      <w:r w:rsidRPr="00C253A3">
        <w:rPr>
          <w:sz w:val="20"/>
          <w:szCs w:val="20"/>
        </w:rPr>
        <w:t xml:space="preserve">Bien que le sujet ait été étudié </w:t>
      </w:r>
      <w:r w:rsidR="00B2631C">
        <w:rPr>
          <w:sz w:val="20"/>
          <w:szCs w:val="20"/>
        </w:rPr>
        <w:t>durant plusieurs mois</w:t>
      </w:r>
      <w:r w:rsidRPr="00C253A3">
        <w:rPr>
          <w:sz w:val="20"/>
          <w:szCs w:val="20"/>
        </w:rPr>
        <w:t xml:space="preserve"> par 2 associations locales,1 cabinet conseil et 1 comité de </w:t>
      </w:r>
      <w:r w:rsidR="008D1790" w:rsidRPr="00C253A3">
        <w:rPr>
          <w:sz w:val="20"/>
          <w:szCs w:val="20"/>
        </w:rPr>
        <w:t>pilotage</w:t>
      </w:r>
      <w:r w:rsidR="008D1790">
        <w:rPr>
          <w:sz w:val="20"/>
          <w:szCs w:val="20"/>
        </w:rPr>
        <w:t xml:space="preserve">, </w:t>
      </w:r>
      <w:r w:rsidR="008D1790" w:rsidRPr="00C253A3">
        <w:rPr>
          <w:sz w:val="20"/>
          <w:szCs w:val="20"/>
        </w:rPr>
        <w:t>de</w:t>
      </w:r>
      <w:r w:rsidRPr="00C253A3">
        <w:rPr>
          <w:sz w:val="20"/>
          <w:szCs w:val="20"/>
        </w:rPr>
        <w:t xml:space="preserve"> nouvelles idées jaillissent encore du conseil municipal</w:t>
      </w:r>
      <w:r w:rsidR="004A6A4D" w:rsidRPr="00C253A3">
        <w:rPr>
          <w:sz w:val="20"/>
          <w:szCs w:val="20"/>
        </w:rPr>
        <w:t>, un conseiller</w:t>
      </w:r>
      <w:r w:rsidR="003150CA" w:rsidRPr="00C253A3">
        <w:rPr>
          <w:sz w:val="20"/>
          <w:szCs w:val="20"/>
        </w:rPr>
        <w:t xml:space="preserve"> propose de rendre accessible le site à tout type de handicap.</w:t>
      </w:r>
    </w:p>
    <w:p w14:paraId="3A688622" w14:textId="18FFC46D" w:rsidR="00EC4509" w:rsidRPr="00C253A3" w:rsidRDefault="003150CA">
      <w:pPr>
        <w:rPr>
          <w:sz w:val="20"/>
          <w:szCs w:val="20"/>
        </w:rPr>
      </w:pPr>
      <w:r w:rsidRPr="00C253A3">
        <w:rPr>
          <w:sz w:val="20"/>
          <w:szCs w:val="20"/>
        </w:rPr>
        <w:t xml:space="preserve">Ce qui </w:t>
      </w:r>
      <w:r w:rsidR="007D0F47" w:rsidRPr="00C253A3">
        <w:rPr>
          <w:sz w:val="20"/>
          <w:szCs w:val="20"/>
        </w:rPr>
        <w:t>m’amène</w:t>
      </w:r>
      <w:r w:rsidRPr="00C253A3">
        <w:rPr>
          <w:sz w:val="20"/>
          <w:szCs w:val="20"/>
        </w:rPr>
        <w:t xml:space="preserve"> à me poser la question :</w:t>
      </w:r>
      <w:r w:rsidR="007D0F47" w:rsidRPr="00C253A3">
        <w:rPr>
          <w:sz w:val="20"/>
          <w:szCs w:val="20"/>
        </w:rPr>
        <w:t xml:space="preserve"> </w:t>
      </w:r>
      <w:r w:rsidRPr="00C253A3">
        <w:rPr>
          <w:sz w:val="20"/>
          <w:szCs w:val="20"/>
        </w:rPr>
        <w:t xml:space="preserve">est-ce que les panneaux d’information sont bien </w:t>
      </w:r>
      <w:r w:rsidR="007D0F47" w:rsidRPr="00C253A3">
        <w:rPr>
          <w:sz w:val="20"/>
          <w:szCs w:val="20"/>
        </w:rPr>
        <w:t>pertinents</w:t>
      </w:r>
      <w:r w:rsidRPr="00C253A3">
        <w:rPr>
          <w:sz w:val="20"/>
          <w:szCs w:val="20"/>
        </w:rPr>
        <w:t xml:space="preserve"> dans la mesure </w:t>
      </w:r>
      <w:r w:rsidR="00B2631C" w:rsidRPr="00C253A3">
        <w:rPr>
          <w:sz w:val="20"/>
          <w:szCs w:val="20"/>
        </w:rPr>
        <w:t>où</w:t>
      </w:r>
      <w:r w:rsidRPr="00C253A3">
        <w:rPr>
          <w:sz w:val="20"/>
          <w:szCs w:val="20"/>
        </w:rPr>
        <w:t xml:space="preserve"> les non-voyant</w:t>
      </w:r>
      <w:r w:rsidR="007D0F47" w:rsidRPr="00C253A3">
        <w:rPr>
          <w:sz w:val="20"/>
          <w:szCs w:val="20"/>
        </w:rPr>
        <w:t>s</w:t>
      </w:r>
      <w:r w:rsidRPr="00C253A3">
        <w:rPr>
          <w:sz w:val="20"/>
          <w:szCs w:val="20"/>
        </w:rPr>
        <w:t xml:space="preserve"> ne peuvent pas en bénéficier ?</w:t>
      </w:r>
      <w:r w:rsidR="00564858" w:rsidRPr="00C253A3">
        <w:rPr>
          <w:sz w:val="20"/>
          <w:szCs w:val="20"/>
        </w:rPr>
        <w:t xml:space="preserve"> </w:t>
      </w:r>
      <w:r w:rsidR="00C253A3">
        <w:rPr>
          <w:sz w:val="20"/>
          <w:szCs w:val="20"/>
        </w:rPr>
        <w:t xml:space="preserve">                                                                                                        </w:t>
      </w:r>
      <w:r w:rsidRPr="00C253A3">
        <w:rPr>
          <w:sz w:val="20"/>
          <w:szCs w:val="20"/>
        </w:rPr>
        <w:t>Je me pose une autre question</w:t>
      </w:r>
      <w:r w:rsidR="00EC4509" w:rsidRPr="00C253A3">
        <w:rPr>
          <w:sz w:val="20"/>
          <w:szCs w:val="20"/>
        </w:rPr>
        <w:t xml:space="preserve"> concernant le bilan carbone : vaut-il mieux une </w:t>
      </w:r>
      <w:r w:rsidR="007D0F47" w:rsidRPr="00C253A3">
        <w:rPr>
          <w:sz w:val="20"/>
          <w:szCs w:val="20"/>
        </w:rPr>
        <w:t>série</w:t>
      </w:r>
      <w:r w:rsidR="00EC4509" w:rsidRPr="00C253A3">
        <w:rPr>
          <w:sz w:val="20"/>
          <w:szCs w:val="20"/>
        </w:rPr>
        <w:t xml:space="preserve"> de </w:t>
      </w:r>
      <w:r w:rsidR="007D0F47" w:rsidRPr="00C253A3">
        <w:rPr>
          <w:sz w:val="20"/>
          <w:szCs w:val="20"/>
        </w:rPr>
        <w:t>réunions</w:t>
      </w:r>
      <w:r w:rsidR="00EC4509" w:rsidRPr="00C253A3">
        <w:rPr>
          <w:sz w:val="20"/>
          <w:szCs w:val="20"/>
        </w:rPr>
        <w:t xml:space="preserve"> ou</w:t>
      </w:r>
      <w:r w:rsidR="00B2631C">
        <w:rPr>
          <w:sz w:val="20"/>
          <w:szCs w:val="20"/>
        </w:rPr>
        <w:t xml:space="preserve"> bien</w:t>
      </w:r>
      <w:r w:rsidR="00EC4509" w:rsidRPr="00C253A3">
        <w:rPr>
          <w:sz w:val="20"/>
          <w:szCs w:val="20"/>
        </w:rPr>
        <w:t xml:space="preserve"> la </w:t>
      </w:r>
      <w:r w:rsidR="007D0F47" w:rsidRPr="00C253A3">
        <w:rPr>
          <w:sz w:val="20"/>
          <w:szCs w:val="20"/>
        </w:rPr>
        <w:t>réalisation</w:t>
      </w:r>
      <w:r w:rsidR="00EC4509" w:rsidRPr="00C253A3">
        <w:rPr>
          <w:sz w:val="20"/>
          <w:szCs w:val="20"/>
        </w:rPr>
        <w:t xml:space="preserve"> </w:t>
      </w:r>
      <w:r w:rsidR="007D0F47" w:rsidRPr="00C253A3">
        <w:rPr>
          <w:sz w:val="20"/>
          <w:szCs w:val="20"/>
        </w:rPr>
        <w:t>concrète</w:t>
      </w:r>
      <w:r w:rsidR="00EC4509" w:rsidRPr="00C253A3">
        <w:rPr>
          <w:sz w:val="20"/>
          <w:szCs w:val="20"/>
        </w:rPr>
        <w:t xml:space="preserve"> de panneaux d’information ? </w:t>
      </w:r>
      <w:r w:rsidR="007D0F47" w:rsidRPr="00C253A3">
        <w:rPr>
          <w:sz w:val="20"/>
          <w:szCs w:val="20"/>
        </w:rPr>
        <w:t>Peut-être</w:t>
      </w:r>
      <w:r w:rsidR="00EC4509" w:rsidRPr="00C253A3">
        <w:rPr>
          <w:sz w:val="20"/>
          <w:szCs w:val="20"/>
        </w:rPr>
        <w:t xml:space="preserve"> une nouvelle </w:t>
      </w:r>
      <w:r w:rsidR="007D0F47" w:rsidRPr="00C253A3">
        <w:rPr>
          <w:sz w:val="20"/>
          <w:szCs w:val="20"/>
        </w:rPr>
        <w:t>étude</w:t>
      </w:r>
      <w:r w:rsidR="00EC4509" w:rsidRPr="00C253A3">
        <w:rPr>
          <w:sz w:val="20"/>
          <w:szCs w:val="20"/>
        </w:rPr>
        <w:t xml:space="preserve"> à </w:t>
      </w:r>
      <w:r w:rsidR="009C21B8">
        <w:rPr>
          <w:sz w:val="20"/>
          <w:szCs w:val="20"/>
        </w:rPr>
        <w:t>envisager</w:t>
      </w:r>
      <w:r w:rsidR="00FF00E3">
        <w:rPr>
          <w:sz w:val="20"/>
          <w:szCs w:val="20"/>
        </w:rPr>
        <w:t>…</w:t>
      </w:r>
      <w:r w:rsidR="004A6A4D" w:rsidRPr="00C253A3">
        <w:rPr>
          <w:sz w:val="20"/>
          <w:szCs w:val="20"/>
        </w:rPr>
        <w:t xml:space="preserve"> </w:t>
      </w:r>
      <w:r w:rsidR="007D0F47" w:rsidRPr="00C253A3">
        <w:rPr>
          <w:sz w:val="20"/>
          <w:szCs w:val="20"/>
        </w:rPr>
        <w:t xml:space="preserve">                              </w:t>
      </w:r>
      <w:r w:rsidR="00564858" w:rsidRPr="00C253A3">
        <w:rPr>
          <w:sz w:val="20"/>
          <w:szCs w:val="20"/>
        </w:rPr>
        <w:t>Bien que plébiscité en réunion publique, p</w:t>
      </w:r>
      <w:r w:rsidR="004A6A4D" w:rsidRPr="00C253A3">
        <w:rPr>
          <w:sz w:val="20"/>
          <w:szCs w:val="20"/>
        </w:rPr>
        <w:t>oser sur le site de simple</w:t>
      </w:r>
      <w:r w:rsidR="007D0F47" w:rsidRPr="00C253A3">
        <w:rPr>
          <w:sz w:val="20"/>
          <w:szCs w:val="20"/>
        </w:rPr>
        <w:t>s</w:t>
      </w:r>
      <w:r w:rsidR="004A6A4D" w:rsidRPr="00C253A3">
        <w:rPr>
          <w:sz w:val="20"/>
          <w:szCs w:val="20"/>
        </w:rPr>
        <w:t xml:space="preserve"> panneaux d’information dont les prototypes sont </w:t>
      </w:r>
      <w:r w:rsidR="007D0F47" w:rsidRPr="00C253A3">
        <w:rPr>
          <w:sz w:val="20"/>
          <w:szCs w:val="20"/>
        </w:rPr>
        <w:t>réalisés</w:t>
      </w:r>
      <w:r w:rsidR="004A6A4D" w:rsidRPr="00C253A3">
        <w:rPr>
          <w:sz w:val="20"/>
          <w:szCs w:val="20"/>
        </w:rPr>
        <w:t xml:space="preserve"> semble </w:t>
      </w:r>
      <w:r w:rsidR="00564858" w:rsidRPr="00C253A3">
        <w:rPr>
          <w:sz w:val="20"/>
          <w:szCs w:val="20"/>
        </w:rPr>
        <w:t xml:space="preserve">précipité et </w:t>
      </w:r>
      <w:r w:rsidR="007D0F47" w:rsidRPr="00C253A3">
        <w:rPr>
          <w:sz w:val="20"/>
          <w:szCs w:val="20"/>
        </w:rPr>
        <w:t>prématuré</w:t>
      </w:r>
      <w:r w:rsidR="004A6A4D" w:rsidRPr="00C253A3">
        <w:rPr>
          <w:sz w:val="20"/>
          <w:szCs w:val="20"/>
        </w:rPr>
        <w:t>.</w:t>
      </w:r>
      <w:r w:rsidR="007D0F47" w:rsidRPr="00C253A3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EC4509" w:rsidRPr="00C253A3">
        <w:rPr>
          <w:sz w:val="20"/>
          <w:szCs w:val="20"/>
        </w:rPr>
        <w:t xml:space="preserve">Bref il est urgent de se remettre à </w:t>
      </w:r>
      <w:r w:rsidR="009C21B8" w:rsidRPr="00C253A3">
        <w:rPr>
          <w:sz w:val="20"/>
          <w:szCs w:val="20"/>
        </w:rPr>
        <w:t>réfléchir,</w:t>
      </w:r>
      <w:r w:rsidR="00FF00E3">
        <w:rPr>
          <w:sz w:val="20"/>
          <w:szCs w:val="20"/>
        </w:rPr>
        <w:t xml:space="preserve"> </w:t>
      </w:r>
      <w:r w:rsidR="009C21B8">
        <w:rPr>
          <w:sz w:val="20"/>
          <w:szCs w:val="20"/>
        </w:rPr>
        <w:t xml:space="preserve">aussi </w:t>
      </w:r>
      <w:r w:rsidR="009C21B8" w:rsidRPr="00C253A3">
        <w:rPr>
          <w:sz w:val="20"/>
          <w:szCs w:val="20"/>
        </w:rPr>
        <w:t>on</w:t>
      </w:r>
      <w:r w:rsidR="00EC4509" w:rsidRPr="00C253A3">
        <w:rPr>
          <w:sz w:val="20"/>
          <w:szCs w:val="20"/>
        </w:rPr>
        <w:t xml:space="preserve"> </w:t>
      </w:r>
      <w:r w:rsidR="00FF00E3">
        <w:rPr>
          <w:sz w:val="20"/>
          <w:szCs w:val="20"/>
        </w:rPr>
        <w:t xml:space="preserve">va </w:t>
      </w:r>
      <w:r w:rsidR="00EC4509" w:rsidRPr="00C253A3">
        <w:rPr>
          <w:sz w:val="20"/>
          <w:szCs w:val="20"/>
        </w:rPr>
        <w:t>se donne</w:t>
      </w:r>
      <w:r w:rsidR="00FF00E3">
        <w:rPr>
          <w:sz w:val="20"/>
          <w:szCs w:val="20"/>
        </w:rPr>
        <w:t>r</w:t>
      </w:r>
      <w:r w:rsidR="00EC4509" w:rsidRPr="00C253A3">
        <w:rPr>
          <w:sz w:val="20"/>
          <w:szCs w:val="20"/>
        </w:rPr>
        <w:t xml:space="preserve"> 3 ans pour </w:t>
      </w:r>
      <w:r w:rsidR="00B2631C">
        <w:rPr>
          <w:sz w:val="20"/>
          <w:szCs w:val="20"/>
        </w:rPr>
        <w:t>finaliser</w:t>
      </w:r>
      <w:r w:rsidR="00EC4509" w:rsidRPr="00C253A3">
        <w:rPr>
          <w:sz w:val="20"/>
          <w:szCs w:val="20"/>
        </w:rPr>
        <w:t xml:space="preserve"> le projet.</w:t>
      </w:r>
    </w:p>
    <w:p w14:paraId="56EEA25D" w14:textId="42A9B791" w:rsidR="00C253A3" w:rsidRDefault="00C253A3" w:rsidP="00C253A3">
      <w:pPr>
        <w:rPr>
          <w:sz w:val="20"/>
          <w:szCs w:val="20"/>
        </w:rPr>
      </w:pPr>
      <w:r w:rsidRPr="00C253A3">
        <w:rPr>
          <w:sz w:val="20"/>
          <w:szCs w:val="20"/>
        </w:rPr>
        <w:t xml:space="preserve">* Décision </w:t>
      </w:r>
      <w:r w:rsidR="008D1790" w:rsidRPr="00C253A3">
        <w:rPr>
          <w:sz w:val="20"/>
          <w:szCs w:val="20"/>
        </w:rPr>
        <w:t>Modificative budgétaire</w:t>
      </w:r>
      <w:r w:rsidRPr="00C253A3">
        <w:rPr>
          <w:sz w:val="20"/>
          <w:szCs w:val="20"/>
        </w:rPr>
        <w:t>. Il convient d’admettre en non-valeur la somme de 10</w:t>
      </w:r>
      <w:r w:rsidR="009C21B8" w:rsidRPr="00C253A3">
        <w:rPr>
          <w:sz w:val="20"/>
          <w:szCs w:val="20"/>
        </w:rPr>
        <w:t>€,</w:t>
      </w:r>
      <w:r>
        <w:rPr>
          <w:sz w:val="20"/>
          <w:szCs w:val="20"/>
        </w:rPr>
        <w:t xml:space="preserve"> </w:t>
      </w:r>
      <w:r w:rsidRPr="00C253A3">
        <w:rPr>
          <w:sz w:val="20"/>
          <w:szCs w:val="20"/>
        </w:rPr>
        <w:t>cette opération est rendue nécessaire suite à un paiement réalisé avec un faux billet de 10</w:t>
      </w:r>
      <w:r w:rsidR="009C21B8" w:rsidRPr="00C253A3">
        <w:rPr>
          <w:sz w:val="20"/>
          <w:szCs w:val="20"/>
        </w:rPr>
        <w:t>€.</w:t>
      </w:r>
      <w:r w:rsidRPr="00C253A3">
        <w:rPr>
          <w:sz w:val="20"/>
          <w:szCs w:val="20"/>
        </w:rPr>
        <w:t xml:space="preserve"> On explique pendant près de 10 minutes qu’on va inscrire </w:t>
      </w:r>
      <w:r w:rsidR="00FF00E3">
        <w:rPr>
          <w:sz w:val="20"/>
          <w:szCs w:val="20"/>
        </w:rPr>
        <w:t>non pas</w:t>
      </w:r>
      <w:r w:rsidR="00FF00E3" w:rsidRPr="00FF00E3">
        <w:rPr>
          <w:sz w:val="20"/>
          <w:szCs w:val="20"/>
        </w:rPr>
        <w:t xml:space="preserve"> </w:t>
      </w:r>
      <w:r w:rsidR="00FF00E3">
        <w:rPr>
          <w:sz w:val="20"/>
          <w:szCs w:val="20"/>
        </w:rPr>
        <w:t xml:space="preserve">la somme </w:t>
      </w:r>
      <w:r w:rsidR="009C21B8">
        <w:rPr>
          <w:sz w:val="20"/>
          <w:szCs w:val="20"/>
        </w:rPr>
        <w:t>de 10</w:t>
      </w:r>
      <w:r w:rsidR="00FF00E3">
        <w:rPr>
          <w:sz w:val="20"/>
          <w:szCs w:val="20"/>
        </w:rPr>
        <w:t xml:space="preserve"> mais </w:t>
      </w:r>
      <w:r w:rsidRPr="00C253A3">
        <w:rPr>
          <w:sz w:val="20"/>
          <w:szCs w:val="20"/>
        </w:rPr>
        <w:t>20</w:t>
      </w:r>
      <w:r w:rsidR="009C21B8" w:rsidRPr="00C253A3">
        <w:rPr>
          <w:sz w:val="20"/>
          <w:szCs w:val="20"/>
        </w:rPr>
        <w:t>€,</w:t>
      </w:r>
      <w:r w:rsidRPr="00C253A3">
        <w:rPr>
          <w:sz w:val="20"/>
          <w:szCs w:val="20"/>
        </w:rPr>
        <w:t xml:space="preserve"> au cas où la situation se représente ! C’est bien vu, on ne prend jamais trop de précautions.</w:t>
      </w:r>
    </w:p>
    <w:p w14:paraId="1BD7A5BA" w14:textId="49C16216" w:rsidR="009405E8" w:rsidRPr="00C253A3" w:rsidRDefault="009405E8" w:rsidP="00C253A3">
      <w:pPr>
        <w:rPr>
          <w:sz w:val="20"/>
          <w:szCs w:val="20"/>
        </w:rPr>
      </w:pPr>
      <w:r>
        <w:rPr>
          <w:sz w:val="20"/>
          <w:szCs w:val="20"/>
        </w:rPr>
        <w:t>*Lo</w:t>
      </w:r>
      <w:r w:rsidR="00B2631C">
        <w:rPr>
          <w:sz w:val="20"/>
          <w:szCs w:val="20"/>
        </w:rPr>
        <w:t>r</w:t>
      </w:r>
      <w:r>
        <w:rPr>
          <w:sz w:val="20"/>
          <w:szCs w:val="20"/>
        </w:rPr>
        <w:t xml:space="preserve">s d’un vote à main </w:t>
      </w:r>
      <w:r w:rsidR="009C21B8">
        <w:rPr>
          <w:sz w:val="20"/>
          <w:szCs w:val="20"/>
        </w:rPr>
        <w:t>levé,</w:t>
      </w:r>
      <w:r>
        <w:rPr>
          <w:sz w:val="20"/>
          <w:szCs w:val="20"/>
        </w:rPr>
        <w:t xml:space="preserve"> un conseiller municipal est le seul à s’opposer à la délibération proposée. Aussitôt il est mis à l’index ce qui le conduit à se </w:t>
      </w:r>
      <w:r w:rsidR="009C21B8">
        <w:rPr>
          <w:sz w:val="20"/>
          <w:szCs w:val="20"/>
        </w:rPr>
        <w:t>justifier. Moi</w:t>
      </w:r>
      <w:r>
        <w:rPr>
          <w:sz w:val="20"/>
          <w:szCs w:val="20"/>
        </w:rPr>
        <w:t xml:space="preserve">, je pensais qu’en </w:t>
      </w:r>
      <w:r w:rsidR="009C21B8">
        <w:rPr>
          <w:sz w:val="20"/>
          <w:szCs w:val="20"/>
        </w:rPr>
        <w:t>démocratie,</w:t>
      </w:r>
      <w:r>
        <w:rPr>
          <w:sz w:val="20"/>
          <w:szCs w:val="20"/>
        </w:rPr>
        <w:t xml:space="preserve"> même au sein d’un conseil municipal on pouvait librement </w:t>
      </w:r>
      <w:r w:rsidR="009C21B8">
        <w:rPr>
          <w:sz w:val="20"/>
          <w:szCs w:val="20"/>
        </w:rPr>
        <w:t>s’exprimer.</w:t>
      </w:r>
    </w:p>
    <w:p w14:paraId="3AFD7F2D" w14:textId="0F90A770" w:rsidR="004A6A4D" w:rsidRPr="00C253A3" w:rsidRDefault="00EC02CC">
      <w:pPr>
        <w:rPr>
          <w:sz w:val="20"/>
          <w:szCs w:val="20"/>
        </w:rPr>
      </w:pPr>
      <w:r w:rsidRPr="00C253A3">
        <w:rPr>
          <w:sz w:val="20"/>
          <w:szCs w:val="20"/>
        </w:rPr>
        <w:t>*</w:t>
      </w:r>
      <w:r w:rsidR="004A6A4D" w:rsidRPr="00C253A3">
        <w:rPr>
          <w:sz w:val="20"/>
          <w:szCs w:val="20"/>
        </w:rPr>
        <w:t>Autre sujet</w:t>
      </w:r>
      <w:r w:rsidR="00883776" w:rsidRPr="00C253A3">
        <w:rPr>
          <w:sz w:val="20"/>
          <w:szCs w:val="20"/>
        </w:rPr>
        <w:t> les ZAENR.</w:t>
      </w:r>
      <w:r w:rsidR="007D0F47" w:rsidRPr="00C253A3">
        <w:rPr>
          <w:sz w:val="20"/>
          <w:szCs w:val="20"/>
        </w:rPr>
        <w:t xml:space="preserve"> </w:t>
      </w:r>
      <w:r w:rsidR="004A6A4D" w:rsidRPr="00C253A3">
        <w:rPr>
          <w:sz w:val="20"/>
          <w:szCs w:val="20"/>
        </w:rPr>
        <w:t xml:space="preserve">Il s’agit </w:t>
      </w:r>
      <w:r w:rsidR="00883776" w:rsidRPr="00C253A3">
        <w:rPr>
          <w:sz w:val="20"/>
          <w:szCs w:val="20"/>
        </w:rPr>
        <w:t>d’approuver les zones sur lesquelles il est possible d’implanter des sources de production d’</w:t>
      </w:r>
      <w:r w:rsidR="007D0F47" w:rsidRPr="00C253A3">
        <w:rPr>
          <w:sz w:val="20"/>
          <w:szCs w:val="20"/>
        </w:rPr>
        <w:t>énergies</w:t>
      </w:r>
      <w:r w:rsidR="00883776" w:rsidRPr="00C253A3">
        <w:rPr>
          <w:sz w:val="20"/>
          <w:szCs w:val="20"/>
        </w:rPr>
        <w:t xml:space="preserve"> renouvelables. A </w:t>
      </w:r>
      <w:r w:rsidR="00FF00E3" w:rsidRPr="00C253A3">
        <w:rPr>
          <w:sz w:val="20"/>
          <w:szCs w:val="20"/>
        </w:rPr>
        <w:t>P</w:t>
      </w:r>
      <w:r w:rsidR="00FF00E3">
        <w:rPr>
          <w:sz w:val="20"/>
          <w:szCs w:val="20"/>
        </w:rPr>
        <w:t>lateau-des-Petites-Roches</w:t>
      </w:r>
      <w:r w:rsidR="00883776" w:rsidRPr="00C253A3">
        <w:rPr>
          <w:sz w:val="20"/>
          <w:szCs w:val="20"/>
        </w:rPr>
        <w:t xml:space="preserve"> ce sont les zones U du PLU qui ont été retenues. Dans ces </w:t>
      </w:r>
      <w:r w:rsidR="009C21B8" w:rsidRPr="00C253A3">
        <w:rPr>
          <w:sz w:val="20"/>
          <w:szCs w:val="20"/>
        </w:rPr>
        <w:t>zones,</w:t>
      </w:r>
      <w:r w:rsidR="00FF00E3">
        <w:rPr>
          <w:sz w:val="20"/>
          <w:szCs w:val="20"/>
        </w:rPr>
        <w:t xml:space="preserve"> </w:t>
      </w:r>
      <w:r w:rsidR="00883776" w:rsidRPr="00C253A3">
        <w:rPr>
          <w:sz w:val="20"/>
          <w:szCs w:val="20"/>
        </w:rPr>
        <w:t>d</w:t>
      </w:r>
      <w:r w:rsidR="004A6A4D" w:rsidRPr="00C253A3">
        <w:rPr>
          <w:sz w:val="20"/>
          <w:szCs w:val="20"/>
        </w:rPr>
        <w:t xml:space="preserve">es </w:t>
      </w:r>
      <w:r w:rsidR="00FF00E3">
        <w:rPr>
          <w:sz w:val="20"/>
          <w:szCs w:val="20"/>
        </w:rPr>
        <w:t>conseillers municipaux</w:t>
      </w:r>
      <w:r w:rsidR="004A6A4D" w:rsidRPr="00C253A3">
        <w:rPr>
          <w:sz w:val="20"/>
          <w:szCs w:val="20"/>
        </w:rPr>
        <w:t xml:space="preserve"> ne souhaiteraient pas </w:t>
      </w:r>
      <w:r w:rsidR="009C21B8" w:rsidRPr="00C253A3">
        <w:rPr>
          <w:sz w:val="20"/>
          <w:szCs w:val="20"/>
        </w:rPr>
        <w:t>que l’édification</w:t>
      </w:r>
      <w:r w:rsidR="004A6A4D" w:rsidRPr="00C253A3">
        <w:rPr>
          <w:sz w:val="20"/>
          <w:szCs w:val="20"/>
        </w:rPr>
        <w:t xml:space="preserve"> d’</w:t>
      </w:r>
      <w:r w:rsidR="007D0F47" w:rsidRPr="00C253A3">
        <w:rPr>
          <w:sz w:val="20"/>
          <w:szCs w:val="20"/>
        </w:rPr>
        <w:t>éoliennes</w:t>
      </w:r>
      <w:r w:rsidR="004A6A4D" w:rsidRPr="00C253A3">
        <w:rPr>
          <w:sz w:val="20"/>
          <w:szCs w:val="20"/>
        </w:rPr>
        <w:t xml:space="preserve"> soit possible. Il leur est </w:t>
      </w:r>
      <w:r w:rsidR="007D0F47" w:rsidRPr="00C253A3">
        <w:rPr>
          <w:sz w:val="20"/>
          <w:szCs w:val="20"/>
        </w:rPr>
        <w:t>répondu</w:t>
      </w:r>
      <w:r w:rsidR="004A6A4D" w:rsidRPr="00C253A3">
        <w:rPr>
          <w:sz w:val="20"/>
          <w:szCs w:val="20"/>
        </w:rPr>
        <w:t xml:space="preserve"> que </w:t>
      </w:r>
      <w:r w:rsidR="009C21B8" w:rsidRPr="00C253A3">
        <w:rPr>
          <w:sz w:val="20"/>
          <w:szCs w:val="20"/>
        </w:rPr>
        <w:t>seules les</w:t>
      </w:r>
      <w:r w:rsidR="004A6A4D" w:rsidRPr="00C253A3">
        <w:rPr>
          <w:sz w:val="20"/>
          <w:szCs w:val="20"/>
        </w:rPr>
        <w:t xml:space="preserve"> </w:t>
      </w:r>
      <w:r w:rsidR="007D0F47" w:rsidRPr="00C253A3">
        <w:rPr>
          <w:sz w:val="20"/>
          <w:szCs w:val="20"/>
        </w:rPr>
        <w:t>énergies</w:t>
      </w:r>
      <w:r w:rsidR="004A6A4D" w:rsidRPr="00C253A3">
        <w:rPr>
          <w:sz w:val="20"/>
          <w:szCs w:val="20"/>
        </w:rPr>
        <w:t xml:space="preserve"> solaires e</w:t>
      </w:r>
      <w:r w:rsidR="00564858" w:rsidRPr="00C253A3">
        <w:rPr>
          <w:sz w:val="20"/>
          <w:szCs w:val="20"/>
        </w:rPr>
        <w:t>t</w:t>
      </w:r>
      <w:r w:rsidR="004A6A4D" w:rsidRPr="00C253A3">
        <w:rPr>
          <w:sz w:val="20"/>
          <w:szCs w:val="20"/>
        </w:rPr>
        <w:t xml:space="preserve"> hydrauliques sont </w:t>
      </w:r>
      <w:r w:rsidR="009C21B8" w:rsidRPr="00C253A3">
        <w:rPr>
          <w:sz w:val="20"/>
          <w:szCs w:val="20"/>
        </w:rPr>
        <w:t>concernées.</w:t>
      </w:r>
      <w:r w:rsidR="00601777" w:rsidRPr="00C253A3">
        <w:rPr>
          <w:sz w:val="20"/>
          <w:szCs w:val="20"/>
        </w:rPr>
        <w:t xml:space="preserve"> </w:t>
      </w:r>
      <w:r w:rsidR="007D0F47" w:rsidRPr="00C253A3">
        <w:rPr>
          <w:sz w:val="20"/>
          <w:szCs w:val="20"/>
        </w:rPr>
        <w:t>C’est sans doute r</w:t>
      </w:r>
      <w:r w:rsidR="00601777" w:rsidRPr="00C253A3">
        <w:rPr>
          <w:sz w:val="20"/>
          <w:szCs w:val="20"/>
        </w:rPr>
        <w:t xml:space="preserve">assurés </w:t>
      </w:r>
      <w:r w:rsidR="007D0F47" w:rsidRPr="00C253A3">
        <w:rPr>
          <w:sz w:val="20"/>
          <w:szCs w:val="20"/>
        </w:rPr>
        <w:t>qu’</w:t>
      </w:r>
      <w:r w:rsidR="00601777" w:rsidRPr="00C253A3">
        <w:rPr>
          <w:sz w:val="20"/>
          <w:szCs w:val="20"/>
        </w:rPr>
        <w:t>ils votent pour ‘’l’installation d’</w:t>
      </w:r>
      <w:r w:rsidR="007D0F47" w:rsidRPr="00C253A3">
        <w:rPr>
          <w:sz w:val="20"/>
          <w:szCs w:val="20"/>
        </w:rPr>
        <w:t>énergie</w:t>
      </w:r>
      <w:r w:rsidR="00601777" w:rsidRPr="00C253A3">
        <w:rPr>
          <w:sz w:val="20"/>
          <w:szCs w:val="20"/>
        </w:rPr>
        <w:t xml:space="preserve"> renouvelable’’.</w:t>
      </w:r>
      <w:r w:rsidR="007D0F47" w:rsidRPr="00C253A3">
        <w:rPr>
          <w:sz w:val="20"/>
          <w:szCs w:val="20"/>
        </w:rPr>
        <w:t xml:space="preserve">                                                                                   </w:t>
      </w:r>
      <w:r w:rsidR="00C253A3">
        <w:rPr>
          <w:sz w:val="20"/>
          <w:szCs w:val="20"/>
        </w:rPr>
        <w:t xml:space="preserve">                                                                                      </w:t>
      </w:r>
      <w:r w:rsidR="007D0F47" w:rsidRPr="00C253A3">
        <w:rPr>
          <w:sz w:val="20"/>
          <w:szCs w:val="20"/>
        </w:rPr>
        <w:t xml:space="preserve"> </w:t>
      </w:r>
      <w:r w:rsidR="00601777" w:rsidRPr="00C253A3">
        <w:rPr>
          <w:sz w:val="20"/>
          <w:szCs w:val="20"/>
        </w:rPr>
        <w:t xml:space="preserve"> </w:t>
      </w:r>
      <w:r w:rsidRPr="00C253A3">
        <w:rPr>
          <w:sz w:val="20"/>
          <w:szCs w:val="20"/>
        </w:rPr>
        <w:t>Je me demande p</w:t>
      </w:r>
      <w:r w:rsidR="00601777" w:rsidRPr="00C253A3">
        <w:rPr>
          <w:sz w:val="20"/>
          <w:szCs w:val="20"/>
        </w:rPr>
        <w:t>ourquoi à P</w:t>
      </w:r>
      <w:r w:rsidR="00FF00E3">
        <w:rPr>
          <w:sz w:val="20"/>
          <w:szCs w:val="20"/>
        </w:rPr>
        <w:t>lateau-des-Petites-Roches</w:t>
      </w:r>
      <w:r w:rsidR="00601777" w:rsidRPr="00C253A3">
        <w:rPr>
          <w:sz w:val="20"/>
          <w:szCs w:val="20"/>
        </w:rPr>
        <w:t xml:space="preserve"> les </w:t>
      </w:r>
      <w:r w:rsidR="007D0F47" w:rsidRPr="00C253A3">
        <w:rPr>
          <w:sz w:val="20"/>
          <w:szCs w:val="20"/>
        </w:rPr>
        <w:t>éoliennes</w:t>
      </w:r>
      <w:r w:rsidR="00601777" w:rsidRPr="00C253A3">
        <w:rPr>
          <w:sz w:val="20"/>
          <w:szCs w:val="20"/>
        </w:rPr>
        <w:t xml:space="preserve"> ne font pas parti</w:t>
      </w:r>
      <w:r w:rsidR="00C1315F">
        <w:rPr>
          <w:sz w:val="20"/>
          <w:szCs w:val="20"/>
        </w:rPr>
        <w:t xml:space="preserve">e </w:t>
      </w:r>
      <w:r w:rsidR="00601777" w:rsidRPr="00C253A3">
        <w:rPr>
          <w:sz w:val="20"/>
          <w:szCs w:val="20"/>
        </w:rPr>
        <w:t xml:space="preserve">des </w:t>
      </w:r>
      <w:r w:rsidR="007D0F47" w:rsidRPr="00C253A3">
        <w:rPr>
          <w:sz w:val="20"/>
          <w:szCs w:val="20"/>
        </w:rPr>
        <w:t>énergies</w:t>
      </w:r>
      <w:r w:rsidR="00601777" w:rsidRPr="00C253A3">
        <w:rPr>
          <w:sz w:val="20"/>
          <w:szCs w:val="20"/>
        </w:rPr>
        <w:t xml:space="preserve"> </w:t>
      </w:r>
      <w:r w:rsidR="009C21B8" w:rsidRPr="00C253A3">
        <w:rPr>
          <w:sz w:val="20"/>
          <w:szCs w:val="20"/>
        </w:rPr>
        <w:t>renouvelables.</w:t>
      </w:r>
    </w:p>
    <w:p w14:paraId="2A04BA70" w14:textId="77777777" w:rsidR="00564858" w:rsidRPr="00C253A3" w:rsidRDefault="00564858">
      <w:pPr>
        <w:rPr>
          <w:sz w:val="20"/>
          <w:szCs w:val="20"/>
        </w:rPr>
      </w:pPr>
    </w:p>
    <w:p w14:paraId="12713368" w14:textId="613133A7" w:rsidR="00601777" w:rsidRPr="006A5C2E" w:rsidRDefault="00601777">
      <w:pPr>
        <w:rPr>
          <w:sz w:val="24"/>
          <w:szCs w:val="24"/>
        </w:rPr>
      </w:pPr>
      <w:r w:rsidRPr="006A5C2E">
        <w:rPr>
          <w:sz w:val="24"/>
          <w:szCs w:val="24"/>
        </w:rPr>
        <w:t xml:space="preserve">Participer au moins une fois à une </w:t>
      </w:r>
      <w:r w:rsidR="00C253A3" w:rsidRPr="006A5C2E">
        <w:rPr>
          <w:sz w:val="24"/>
          <w:szCs w:val="24"/>
        </w:rPr>
        <w:t>séance</w:t>
      </w:r>
      <w:r w:rsidRPr="006A5C2E">
        <w:rPr>
          <w:sz w:val="24"/>
          <w:szCs w:val="24"/>
        </w:rPr>
        <w:t xml:space="preserve"> du conseil municipal de </w:t>
      </w:r>
      <w:r w:rsidR="006A5C2E" w:rsidRPr="006A5C2E">
        <w:rPr>
          <w:sz w:val="24"/>
          <w:szCs w:val="24"/>
        </w:rPr>
        <w:t>Plateau-des-Petites-Roches</w:t>
      </w:r>
      <w:r w:rsidRPr="006A5C2E">
        <w:rPr>
          <w:sz w:val="24"/>
          <w:szCs w:val="24"/>
        </w:rPr>
        <w:t xml:space="preserve"> est enrichissant.</w:t>
      </w:r>
      <w:r w:rsidR="00C253A3" w:rsidRPr="006A5C2E">
        <w:rPr>
          <w:sz w:val="24"/>
          <w:szCs w:val="24"/>
        </w:rPr>
        <w:t xml:space="preserve"> </w:t>
      </w:r>
      <w:r w:rsidR="00883776" w:rsidRPr="006A5C2E">
        <w:rPr>
          <w:sz w:val="24"/>
          <w:szCs w:val="24"/>
        </w:rPr>
        <w:t xml:space="preserve">Les </w:t>
      </w:r>
      <w:r w:rsidR="00C253A3" w:rsidRPr="006A5C2E">
        <w:rPr>
          <w:sz w:val="24"/>
          <w:szCs w:val="24"/>
        </w:rPr>
        <w:t>séances</w:t>
      </w:r>
      <w:r w:rsidR="00883776" w:rsidRPr="006A5C2E">
        <w:rPr>
          <w:sz w:val="24"/>
          <w:szCs w:val="24"/>
        </w:rPr>
        <w:t xml:space="preserve"> sont publiques, a</w:t>
      </w:r>
      <w:r w:rsidRPr="006A5C2E">
        <w:rPr>
          <w:sz w:val="24"/>
          <w:szCs w:val="24"/>
        </w:rPr>
        <w:t>llez-</w:t>
      </w:r>
      <w:r w:rsidR="009C21B8" w:rsidRPr="006A5C2E">
        <w:rPr>
          <w:sz w:val="24"/>
          <w:szCs w:val="24"/>
        </w:rPr>
        <w:t>y,</w:t>
      </w:r>
      <w:r w:rsidRPr="006A5C2E">
        <w:rPr>
          <w:sz w:val="24"/>
          <w:szCs w:val="24"/>
        </w:rPr>
        <w:t xml:space="preserve"> vous ne serez pas salué mais vous pouvez disposer d’une chaise et même amener votre sandwich comme le font certains conseillers.</w:t>
      </w:r>
    </w:p>
    <w:p w14:paraId="1BCDD2A8" w14:textId="77777777" w:rsidR="009405E8" w:rsidRPr="006A5C2E" w:rsidRDefault="009405E8">
      <w:pPr>
        <w:rPr>
          <w:sz w:val="24"/>
          <w:szCs w:val="24"/>
        </w:rPr>
      </w:pPr>
      <w:r w:rsidRPr="006A5C2E">
        <w:rPr>
          <w:sz w:val="24"/>
          <w:szCs w:val="24"/>
        </w:rPr>
        <w:t xml:space="preserve">Un citoyen </w:t>
      </w:r>
      <w:r w:rsidR="00B2631C" w:rsidRPr="006A5C2E">
        <w:rPr>
          <w:sz w:val="24"/>
          <w:szCs w:val="24"/>
        </w:rPr>
        <w:t>d</w:t>
      </w:r>
      <w:r w:rsidRPr="006A5C2E">
        <w:rPr>
          <w:sz w:val="24"/>
          <w:szCs w:val="24"/>
        </w:rPr>
        <w:t>ésenchanté.</w:t>
      </w:r>
    </w:p>
    <w:sectPr w:rsidR="009405E8" w:rsidRPr="006A5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AB"/>
    <w:rsid w:val="000523F7"/>
    <w:rsid w:val="002276C2"/>
    <w:rsid w:val="003150CA"/>
    <w:rsid w:val="004A6A4D"/>
    <w:rsid w:val="00546E32"/>
    <w:rsid w:val="00564858"/>
    <w:rsid w:val="00601777"/>
    <w:rsid w:val="006A5C2E"/>
    <w:rsid w:val="007D0F47"/>
    <w:rsid w:val="008465B1"/>
    <w:rsid w:val="00883776"/>
    <w:rsid w:val="00885286"/>
    <w:rsid w:val="008D1790"/>
    <w:rsid w:val="009405E8"/>
    <w:rsid w:val="009C21B8"/>
    <w:rsid w:val="00A97F16"/>
    <w:rsid w:val="00B2631C"/>
    <w:rsid w:val="00C1315F"/>
    <w:rsid w:val="00C253A3"/>
    <w:rsid w:val="00EC02CC"/>
    <w:rsid w:val="00EC3CE7"/>
    <w:rsid w:val="00EC4509"/>
    <w:rsid w:val="00F45737"/>
    <w:rsid w:val="00F47DAB"/>
    <w:rsid w:val="00FF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E360"/>
  <w15:docId w15:val="{7FA802C7-CE3E-4552-A80F-DC58AB2C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danger</dc:creator>
  <cp:lastModifiedBy>odette favre</cp:lastModifiedBy>
  <cp:revision>6</cp:revision>
  <dcterms:created xsi:type="dcterms:W3CDTF">2024-09-06T14:47:00Z</dcterms:created>
  <dcterms:modified xsi:type="dcterms:W3CDTF">2024-09-06T14:58:00Z</dcterms:modified>
</cp:coreProperties>
</file>